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94" w:rsidRDefault="00FB1794"/>
    <w:tbl>
      <w:tblPr>
        <w:tblStyle w:val="Grilledutableau"/>
        <w:tblW w:w="0" w:type="auto"/>
        <w:tblInd w:w="-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5"/>
        <w:gridCol w:w="7273"/>
      </w:tblGrid>
      <w:tr w:rsidR="00107691" w:rsidTr="001C01E4">
        <w:tc>
          <w:tcPr>
            <w:tcW w:w="2015" w:type="dxa"/>
          </w:tcPr>
          <w:p w:rsidR="00107691" w:rsidRDefault="00107691" w:rsidP="001C01E4">
            <w:r>
              <w:rPr>
                <w:rFonts w:ascii="Century Gothic" w:hAnsi="Century Gothic"/>
                <w:b/>
                <w:noProof/>
                <w:color w:val="000000" w:themeColor="text1"/>
              </w:rPr>
              <w:drawing>
                <wp:anchor distT="0" distB="0" distL="114300" distR="114300" simplePos="0" relativeHeight="251661312" behindDoc="1" locked="0" layoutInCell="1" allowOverlap="1" wp14:anchorId="35A44573" wp14:editId="7A092244">
                  <wp:simplePos x="0" y="0"/>
                  <wp:positionH relativeFrom="column">
                    <wp:posOffset>2432</wp:posOffset>
                  </wp:positionH>
                  <wp:positionV relativeFrom="paragraph">
                    <wp:posOffset>-1365</wp:posOffset>
                  </wp:positionV>
                  <wp:extent cx="964361" cy="979228"/>
                  <wp:effectExtent l="19050" t="0" r="7189" b="0"/>
                  <wp:wrapNone/>
                  <wp:docPr id="1" name="Image 0" descr="Logo Harmonie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armonie JPE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997" cy="979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E44E9">
              <w:rPr>
                <w:noProof/>
              </w:rPr>
              <w:pict>
                <v:line id="Connecteur droit 2" o:spid="_x0000_s1027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8.5pt,75.75pt" to="517.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" strokecolor="#c0504d [3205]" strokeweight="1.5pt">
                  <v:shadow on="t" color="black" opacity="24903f" origin=",.5" offset="0,.55556mm"/>
                  <o:lock v:ext="edit" shapetype="f"/>
                </v:line>
              </w:pict>
            </w:r>
          </w:p>
        </w:tc>
        <w:tc>
          <w:tcPr>
            <w:tcW w:w="7273" w:type="dxa"/>
          </w:tcPr>
          <w:p w:rsidR="00107691" w:rsidRPr="008711A8" w:rsidRDefault="00107691" w:rsidP="001C01E4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16"/>
                <w:szCs w:val="16"/>
              </w:rPr>
            </w:pPr>
          </w:p>
          <w:p w:rsidR="00107691" w:rsidRDefault="00107691" w:rsidP="001C01E4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color w:val="7F7F7F" w:themeColor="text1" w:themeTint="80"/>
                <w:sz w:val="48"/>
                <w:szCs w:val="48"/>
              </w:rPr>
              <w:t>TARIFS ACCUEIL DE JOUR</w:t>
            </w:r>
            <w:r w:rsidRPr="00490DE8">
              <w:rPr>
                <w:rFonts w:ascii="Century Gothic" w:hAnsi="Century Gothic"/>
                <w:b/>
                <w:color w:val="7F7F7F" w:themeColor="text1" w:themeTint="80"/>
                <w:sz w:val="48"/>
                <w:szCs w:val="48"/>
              </w:rPr>
              <w:t xml:space="preserve"> </w:t>
            </w:r>
          </w:p>
          <w:p w:rsidR="00107691" w:rsidRPr="008711A8" w:rsidRDefault="002E44E9" w:rsidP="001C01E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AU 01 mai </w:t>
            </w:r>
            <w:r w:rsidR="00547732">
              <w:rPr>
                <w:rFonts w:ascii="Century Gothic" w:hAnsi="Century Gothic"/>
                <w:sz w:val="36"/>
                <w:szCs w:val="36"/>
              </w:rPr>
              <w:t>2019</w:t>
            </w:r>
          </w:p>
        </w:tc>
      </w:tr>
    </w:tbl>
    <w:p w:rsidR="005E157E" w:rsidRDefault="005E157E"/>
    <w:p w:rsidR="005E157E" w:rsidRDefault="005E157E"/>
    <w:p w:rsidR="005E157E" w:rsidRDefault="005E157E"/>
    <w:p w:rsidR="00BE4B98" w:rsidRPr="00126517" w:rsidRDefault="00BE4B98" w:rsidP="00BE4B98">
      <w:pPr>
        <w:pStyle w:val="Paragraphedeliste"/>
        <w:numPr>
          <w:ilvl w:val="0"/>
          <w:numId w:val="1"/>
        </w:numPr>
        <w:rPr>
          <w:b/>
          <w:color w:val="943634" w:themeColor="accent2" w:themeShade="BF"/>
          <w:sz w:val="36"/>
          <w:szCs w:val="36"/>
        </w:rPr>
      </w:pPr>
      <w:r w:rsidRPr="00126517">
        <w:rPr>
          <w:b/>
          <w:color w:val="943634" w:themeColor="accent2" w:themeShade="BF"/>
          <w:sz w:val="36"/>
          <w:szCs w:val="36"/>
        </w:rPr>
        <w:t xml:space="preserve">TARIF HEBERGEMENT </w:t>
      </w:r>
    </w:p>
    <w:p w:rsidR="00BE4B98" w:rsidRDefault="00BE4B98" w:rsidP="00BE4B98">
      <w:pPr>
        <w:rPr>
          <w:b/>
        </w:rPr>
      </w:pPr>
    </w:p>
    <w:p w:rsidR="00B05492" w:rsidRDefault="005E157E" w:rsidP="005E157E">
      <w:pPr>
        <w:pStyle w:val="Paragraphedeliste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La journée : 30 euros</w:t>
      </w:r>
    </w:p>
    <w:p w:rsidR="005E157E" w:rsidRPr="005E157E" w:rsidRDefault="005E157E" w:rsidP="005E157E">
      <w:pPr>
        <w:pStyle w:val="Paragraphedeliste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La demi-journée : 15 euros</w:t>
      </w:r>
    </w:p>
    <w:p w:rsidR="00BE4B98" w:rsidRDefault="00BE4B98">
      <w:pPr>
        <w:rPr>
          <w:b/>
          <w:sz w:val="36"/>
          <w:szCs w:val="36"/>
        </w:rPr>
      </w:pPr>
    </w:p>
    <w:p w:rsidR="005E157E" w:rsidRPr="00126517" w:rsidRDefault="005E157E">
      <w:pPr>
        <w:rPr>
          <w:b/>
          <w:sz w:val="36"/>
          <w:szCs w:val="36"/>
        </w:rPr>
      </w:pPr>
    </w:p>
    <w:p w:rsidR="00310B94" w:rsidRDefault="00310B94" w:rsidP="00310B94">
      <w:pPr>
        <w:pStyle w:val="Paragraphedeliste"/>
        <w:numPr>
          <w:ilvl w:val="0"/>
          <w:numId w:val="1"/>
        </w:numPr>
        <w:rPr>
          <w:b/>
          <w:color w:val="943634" w:themeColor="accent2" w:themeShade="BF"/>
          <w:sz w:val="36"/>
          <w:szCs w:val="36"/>
        </w:rPr>
      </w:pPr>
      <w:r w:rsidRPr="00126517">
        <w:rPr>
          <w:b/>
          <w:color w:val="943634" w:themeColor="accent2" w:themeShade="BF"/>
          <w:sz w:val="36"/>
          <w:szCs w:val="36"/>
        </w:rPr>
        <w:t xml:space="preserve">TARIF DEPENDANCE </w:t>
      </w:r>
      <w:r w:rsidR="00491090" w:rsidRPr="00126517">
        <w:rPr>
          <w:b/>
          <w:color w:val="943634" w:themeColor="accent2" w:themeShade="BF"/>
          <w:sz w:val="36"/>
          <w:szCs w:val="36"/>
        </w:rPr>
        <w:t>(fixé par le C</w:t>
      </w:r>
      <w:r w:rsidR="00107691">
        <w:rPr>
          <w:b/>
          <w:color w:val="943634" w:themeColor="accent2" w:themeShade="BF"/>
          <w:sz w:val="36"/>
          <w:szCs w:val="36"/>
        </w:rPr>
        <w:t>onseil Départemental</w:t>
      </w:r>
      <w:r w:rsidRPr="00126517">
        <w:rPr>
          <w:b/>
          <w:color w:val="943634" w:themeColor="accent2" w:themeShade="BF"/>
          <w:sz w:val="36"/>
          <w:szCs w:val="36"/>
        </w:rPr>
        <w:t>)</w:t>
      </w:r>
    </w:p>
    <w:p w:rsidR="005E157E" w:rsidRPr="005E157E" w:rsidRDefault="005E157E" w:rsidP="005E157E">
      <w:pPr>
        <w:rPr>
          <w:b/>
          <w:color w:val="943634" w:themeColor="accent2" w:themeShade="BF"/>
          <w:sz w:val="36"/>
          <w:szCs w:val="36"/>
        </w:rPr>
      </w:pPr>
    </w:p>
    <w:p w:rsidR="00310B94" w:rsidRPr="005E157E" w:rsidRDefault="005E157E" w:rsidP="005E157E">
      <w:pPr>
        <w:pStyle w:val="Paragraphedeliste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Le tarif dépendance Accueil de jour s’élève</w:t>
      </w:r>
      <w:r w:rsidR="000E1A2B">
        <w:rPr>
          <w:b/>
          <w:sz w:val="32"/>
          <w:szCs w:val="32"/>
        </w:rPr>
        <w:t xml:space="preserve"> à 2/3 des tarifs dépenda</w:t>
      </w:r>
      <w:r w:rsidR="00107691">
        <w:rPr>
          <w:b/>
          <w:sz w:val="32"/>
          <w:szCs w:val="32"/>
        </w:rPr>
        <w:t>nce fixés par le Conseil Départemental</w:t>
      </w:r>
      <w:r w:rsidR="000E1A2B">
        <w:rPr>
          <w:b/>
          <w:sz w:val="32"/>
          <w:szCs w:val="32"/>
        </w:rPr>
        <w:t xml:space="preserve">, soit : </w:t>
      </w:r>
    </w:p>
    <w:p w:rsidR="005E157E" w:rsidRDefault="005E157E" w:rsidP="00310B94">
      <w:pPr>
        <w:rPr>
          <w:b/>
        </w:rPr>
      </w:pPr>
    </w:p>
    <w:p w:rsidR="00310B94" w:rsidRDefault="00310B94" w:rsidP="00310B94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E157E" w:rsidTr="0090651B">
        <w:tc>
          <w:tcPr>
            <w:tcW w:w="3070" w:type="dxa"/>
            <w:shd w:val="clear" w:color="auto" w:fill="D99594" w:themeFill="accent2" w:themeFillTint="99"/>
          </w:tcPr>
          <w:p w:rsidR="005E157E" w:rsidRPr="00126517" w:rsidRDefault="005E157E" w:rsidP="0090651B">
            <w:pPr>
              <w:jc w:val="center"/>
              <w:rPr>
                <w:b/>
                <w:sz w:val="32"/>
                <w:szCs w:val="32"/>
              </w:rPr>
            </w:pPr>
          </w:p>
          <w:p w:rsidR="005E157E" w:rsidRPr="00126517" w:rsidRDefault="005E157E" w:rsidP="0090651B">
            <w:pPr>
              <w:jc w:val="center"/>
              <w:rPr>
                <w:b/>
                <w:sz w:val="32"/>
                <w:szCs w:val="32"/>
              </w:rPr>
            </w:pPr>
            <w:r w:rsidRPr="00126517">
              <w:rPr>
                <w:b/>
                <w:sz w:val="32"/>
                <w:szCs w:val="32"/>
              </w:rPr>
              <w:t>GIR 1 / 2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:rsidR="005E157E" w:rsidRPr="00126517" w:rsidRDefault="005E157E" w:rsidP="0090651B">
            <w:pPr>
              <w:jc w:val="center"/>
              <w:rPr>
                <w:b/>
                <w:sz w:val="32"/>
                <w:szCs w:val="32"/>
              </w:rPr>
            </w:pPr>
          </w:p>
          <w:p w:rsidR="005E157E" w:rsidRPr="00126517" w:rsidRDefault="005E157E" w:rsidP="0090651B">
            <w:pPr>
              <w:jc w:val="center"/>
              <w:rPr>
                <w:b/>
                <w:sz w:val="32"/>
                <w:szCs w:val="32"/>
              </w:rPr>
            </w:pPr>
            <w:r w:rsidRPr="00126517">
              <w:rPr>
                <w:b/>
                <w:sz w:val="32"/>
                <w:szCs w:val="32"/>
              </w:rPr>
              <w:t>GIR 3/4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:rsidR="005E157E" w:rsidRPr="00126517" w:rsidRDefault="005E157E" w:rsidP="0090651B">
            <w:pPr>
              <w:jc w:val="center"/>
              <w:rPr>
                <w:b/>
                <w:sz w:val="32"/>
                <w:szCs w:val="32"/>
              </w:rPr>
            </w:pPr>
          </w:p>
          <w:p w:rsidR="005E157E" w:rsidRPr="00126517" w:rsidRDefault="005E157E" w:rsidP="0090651B">
            <w:pPr>
              <w:jc w:val="center"/>
              <w:rPr>
                <w:b/>
                <w:sz w:val="32"/>
                <w:szCs w:val="32"/>
              </w:rPr>
            </w:pPr>
            <w:r w:rsidRPr="00126517">
              <w:rPr>
                <w:b/>
                <w:sz w:val="32"/>
                <w:szCs w:val="32"/>
              </w:rPr>
              <w:t>GIR 5/6</w:t>
            </w:r>
          </w:p>
        </w:tc>
      </w:tr>
      <w:tr w:rsidR="005E157E" w:rsidRPr="00564EAD" w:rsidTr="0090651B">
        <w:tc>
          <w:tcPr>
            <w:tcW w:w="3070" w:type="dxa"/>
          </w:tcPr>
          <w:p w:rsidR="005E157E" w:rsidRPr="00126517" w:rsidRDefault="005E157E" w:rsidP="0090651B">
            <w:pPr>
              <w:jc w:val="center"/>
              <w:rPr>
                <w:b/>
                <w:sz w:val="32"/>
                <w:szCs w:val="32"/>
              </w:rPr>
            </w:pPr>
          </w:p>
          <w:p w:rsidR="005E157E" w:rsidRPr="00126517" w:rsidRDefault="002E44E9" w:rsidP="004E36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12.72</w:t>
            </w:r>
            <w:r w:rsidR="005E2224">
              <w:rPr>
                <w:b/>
                <w:sz w:val="32"/>
                <w:szCs w:val="32"/>
              </w:rPr>
              <w:t xml:space="preserve"> </w:t>
            </w:r>
            <w:r w:rsidR="005E157E" w:rsidRPr="00126517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3071" w:type="dxa"/>
          </w:tcPr>
          <w:p w:rsidR="005E157E" w:rsidRPr="00126517" w:rsidRDefault="005E157E" w:rsidP="0090651B">
            <w:pPr>
              <w:jc w:val="center"/>
              <w:rPr>
                <w:b/>
                <w:sz w:val="32"/>
                <w:szCs w:val="32"/>
              </w:rPr>
            </w:pPr>
          </w:p>
          <w:p w:rsidR="005E157E" w:rsidRPr="00126517" w:rsidRDefault="002E44E9" w:rsidP="009065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8.07</w:t>
            </w:r>
            <w:r w:rsidR="004E36D7">
              <w:rPr>
                <w:b/>
                <w:sz w:val="32"/>
                <w:szCs w:val="32"/>
              </w:rPr>
              <w:t xml:space="preserve"> </w:t>
            </w:r>
            <w:r w:rsidR="005E157E" w:rsidRPr="00126517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3071" w:type="dxa"/>
          </w:tcPr>
          <w:p w:rsidR="005E157E" w:rsidRPr="00126517" w:rsidRDefault="005E157E" w:rsidP="0090651B">
            <w:pPr>
              <w:jc w:val="center"/>
              <w:rPr>
                <w:b/>
                <w:sz w:val="32"/>
                <w:szCs w:val="32"/>
              </w:rPr>
            </w:pPr>
          </w:p>
          <w:p w:rsidR="005E157E" w:rsidRPr="00126517" w:rsidRDefault="002E44E9" w:rsidP="009065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3.43</w:t>
            </w:r>
            <w:bookmarkStart w:id="0" w:name="_GoBack"/>
            <w:bookmarkEnd w:id="0"/>
            <w:r w:rsidR="005E157E" w:rsidRPr="00126517">
              <w:rPr>
                <w:b/>
                <w:sz w:val="32"/>
                <w:szCs w:val="32"/>
              </w:rPr>
              <w:t xml:space="preserve"> EUROS</w:t>
            </w:r>
          </w:p>
        </w:tc>
      </w:tr>
    </w:tbl>
    <w:p w:rsidR="00310B94" w:rsidRDefault="00310B94" w:rsidP="00310B94">
      <w:pPr>
        <w:ind w:firstLine="6096"/>
        <w:rPr>
          <w:b/>
        </w:rPr>
      </w:pPr>
    </w:p>
    <w:p w:rsidR="000E1A2B" w:rsidRPr="000E1A2B" w:rsidRDefault="000E1A2B" w:rsidP="00310B94">
      <w:pPr>
        <w:ind w:firstLine="6096"/>
        <w:rPr>
          <w:b/>
          <w:color w:val="943634" w:themeColor="accent2" w:themeShade="BF"/>
          <w:sz w:val="36"/>
          <w:szCs w:val="36"/>
        </w:rPr>
      </w:pPr>
    </w:p>
    <w:p w:rsidR="000E1A2B" w:rsidRPr="000E1A2B" w:rsidRDefault="000E1A2B" w:rsidP="000E1A2B">
      <w:pPr>
        <w:pStyle w:val="Paragraphedeliste"/>
        <w:numPr>
          <w:ilvl w:val="0"/>
          <w:numId w:val="1"/>
        </w:numPr>
        <w:rPr>
          <w:b/>
          <w:color w:val="943634" w:themeColor="accent2" w:themeShade="BF"/>
          <w:sz w:val="36"/>
          <w:szCs w:val="36"/>
        </w:rPr>
      </w:pPr>
      <w:r w:rsidRPr="000E1A2B">
        <w:rPr>
          <w:b/>
          <w:color w:val="943634" w:themeColor="accent2" w:themeShade="BF"/>
          <w:sz w:val="36"/>
          <w:szCs w:val="36"/>
        </w:rPr>
        <w:t xml:space="preserve">TRANSPORT </w:t>
      </w:r>
    </w:p>
    <w:p w:rsidR="000E1A2B" w:rsidRDefault="000E1A2B" w:rsidP="000E1A2B">
      <w:pPr>
        <w:rPr>
          <w:b/>
        </w:rPr>
      </w:pPr>
    </w:p>
    <w:p w:rsidR="000E1A2B" w:rsidRPr="000E1A2B" w:rsidRDefault="000E1A2B" w:rsidP="000E1A2B">
      <w:pPr>
        <w:pStyle w:val="Paragraphedeliste"/>
        <w:numPr>
          <w:ilvl w:val="0"/>
          <w:numId w:val="5"/>
        </w:numPr>
        <w:rPr>
          <w:b/>
          <w:sz w:val="32"/>
          <w:szCs w:val="32"/>
        </w:rPr>
      </w:pPr>
      <w:r w:rsidRPr="000E1A2B">
        <w:rPr>
          <w:b/>
          <w:sz w:val="32"/>
          <w:szCs w:val="32"/>
        </w:rPr>
        <w:t>Le transport</w:t>
      </w:r>
      <w:r>
        <w:rPr>
          <w:b/>
          <w:sz w:val="32"/>
          <w:szCs w:val="32"/>
        </w:rPr>
        <w:t xml:space="preserve"> entre la R</w:t>
      </w:r>
      <w:r w:rsidRPr="000E1A2B">
        <w:rPr>
          <w:b/>
          <w:sz w:val="32"/>
          <w:szCs w:val="32"/>
        </w:rPr>
        <w:t xml:space="preserve">ésidence et le domicile, aller et retour peut  être assuré </w:t>
      </w:r>
      <w:r w:rsidR="00107691">
        <w:rPr>
          <w:b/>
          <w:sz w:val="32"/>
          <w:szCs w:val="32"/>
        </w:rPr>
        <w:t>gratuitement dans un rayon de 10</w:t>
      </w:r>
      <w:r w:rsidRPr="000E1A2B">
        <w:rPr>
          <w:b/>
          <w:sz w:val="32"/>
          <w:szCs w:val="32"/>
        </w:rPr>
        <w:t xml:space="preserve"> km.</w:t>
      </w:r>
    </w:p>
    <w:sectPr w:rsidR="000E1A2B" w:rsidRPr="000E1A2B" w:rsidSect="00EE3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18" w:rsidRDefault="00BA1F18" w:rsidP="00A524D6">
      <w:r>
        <w:separator/>
      </w:r>
    </w:p>
  </w:endnote>
  <w:endnote w:type="continuationSeparator" w:id="0">
    <w:p w:rsidR="00BA1F18" w:rsidRDefault="00BA1F18" w:rsidP="00A5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18" w:rsidRDefault="00BA1F18" w:rsidP="00A524D6">
      <w:r>
        <w:separator/>
      </w:r>
    </w:p>
  </w:footnote>
  <w:footnote w:type="continuationSeparator" w:id="0">
    <w:p w:rsidR="00BA1F18" w:rsidRDefault="00BA1F18" w:rsidP="00A52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547F"/>
    <w:multiLevelType w:val="hybridMultilevel"/>
    <w:tmpl w:val="BFBE895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43D7F"/>
    <w:multiLevelType w:val="hybridMultilevel"/>
    <w:tmpl w:val="2898CE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41EA6"/>
    <w:multiLevelType w:val="hybridMultilevel"/>
    <w:tmpl w:val="0E80A34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72173"/>
    <w:multiLevelType w:val="hybridMultilevel"/>
    <w:tmpl w:val="735277AE"/>
    <w:lvl w:ilvl="0" w:tplc="04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7F1F2D1B"/>
    <w:multiLevelType w:val="hybridMultilevel"/>
    <w:tmpl w:val="25EC4FB8"/>
    <w:lvl w:ilvl="0" w:tplc="04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AF3"/>
    <w:rsid w:val="000B0BD9"/>
    <w:rsid w:val="000E1A2B"/>
    <w:rsid w:val="00104884"/>
    <w:rsid w:val="00105EED"/>
    <w:rsid w:val="00107691"/>
    <w:rsid w:val="00126517"/>
    <w:rsid w:val="001E3680"/>
    <w:rsid w:val="001F2A24"/>
    <w:rsid w:val="0024685D"/>
    <w:rsid w:val="002741AC"/>
    <w:rsid w:val="002B1E9C"/>
    <w:rsid w:val="002D0FC5"/>
    <w:rsid w:val="002D3A7E"/>
    <w:rsid w:val="002E44E9"/>
    <w:rsid w:val="00310B94"/>
    <w:rsid w:val="00353631"/>
    <w:rsid w:val="00355E9E"/>
    <w:rsid w:val="00403E95"/>
    <w:rsid w:val="00491090"/>
    <w:rsid w:val="00494115"/>
    <w:rsid w:val="004C3AF3"/>
    <w:rsid w:val="004C3FD8"/>
    <w:rsid w:val="004E36D7"/>
    <w:rsid w:val="005273D7"/>
    <w:rsid w:val="00532189"/>
    <w:rsid w:val="00545D83"/>
    <w:rsid w:val="00547732"/>
    <w:rsid w:val="00564EAD"/>
    <w:rsid w:val="00596A00"/>
    <w:rsid w:val="005E157E"/>
    <w:rsid w:val="005E2224"/>
    <w:rsid w:val="005F0145"/>
    <w:rsid w:val="006713BA"/>
    <w:rsid w:val="006823BF"/>
    <w:rsid w:val="00683EE8"/>
    <w:rsid w:val="00691A69"/>
    <w:rsid w:val="00692175"/>
    <w:rsid w:val="007F1F14"/>
    <w:rsid w:val="00843282"/>
    <w:rsid w:val="00850508"/>
    <w:rsid w:val="00866DF3"/>
    <w:rsid w:val="008D2608"/>
    <w:rsid w:val="00903663"/>
    <w:rsid w:val="00925B09"/>
    <w:rsid w:val="00945A6D"/>
    <w:rsid w:val="009B1806"/>
    <w:rsid w:val="009C4090"/>
    <w:rsid w:val="00A524D6"/>
    <w:rsid w:val="00A543BD"/>
    <w:rsid w:val="00A9345A"/>
    <w:rsid w:val="00B05492"/>
    <w:rsid w:val="00B30A00"/>
    <w:rsid w:val="00B36D51"/>
    <w:rsid w:val="00BA1F18"/>
    <w:rsid w:val="00BE4B98"/>
    <w:rsid w:val="00C07182"/>
    <w:rsid w:val="00C101D1"/>
    <w:rsid w:val="00C41FD0"/>
    <w:rsid w:val="00C86BDB"/>
    <w:rsid w:val="00D61A34"/>
    <w:rsid w:val="00DA13FE"/>
    <w:rsid w:val="00E53F68"/>
    <w:rsid w:val="00EA2AFE"/>
    <w:rsid w:val="00ED0C00"/>
    <w:rsid w:val="00ED1D5E"/>
    <w:rsid w:val="00EE373D"/>
    <w:rsid w:val="00FB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4C3AF3"/>
    <w:rPr>
      <w:b/>
      <w:bCs/>
    </w:rPr>
  </w:style>
  <w:style w:type="table" w:styleId="Grilledutableau">
    <w:name w:val="Table Grid"/>
    <w:basedOn w:val="TableauNormal"/>
    <w:uiPriority w:val="59"/>
    <w:rsid w:val="004C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3A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AF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10B94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1076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0769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HARMONIE</dc:creator>
  <cp:lastModifiedBy>Accueil Harmonie</cp:lastModifiedBy>
  <cp:revision>11</cp:revision>
  <cp:lastPrinted>2014-04-18T08:11:00Z</cp:lastPrinted>
  <dcterms:created xsi:type="dcterms:W3CDTF">2014-04-18T12:31:00Z</dcterms:created>
  <dcterms:modified xsi:type="dcterms:W3CDTF">2019-05-29T07:05:00Z</dcterms:modified>
</cp:coreProperties>
</file>

<file path=suivi_versioning.xml>17792_1
</file>